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11" w:type="dxa"/>
        <w:tblInd w:w="11023" w:type="dxa"/>
        <w:tblLook w:val="04A0" w:firstRow="1" w:lastRow="0" w:firstColumn="1" w:lastColumn="0" w:noHBand="0" w:noVBand="1"/>
      </w:tblPr>
      <w:tblGrid>
        <w:gridCol w:w="4111"/>
      </w:tblGrid>
      <w:tr w:rsidR="0047244B" w:rsidRPr="009E6592" w:rsidTr="0047244B">
        <w:tc>
          <w:tcPr>
            <w:tcW w:w="4111" w:type="dxa"/>
          </w:tcPr>
          <w:p w:rsidR="0047244B" w:rsidRPr="009E6592" w:rsidRDefault="0047244B" w:rsidP="002B2314">
            <w:pPr>
              <w:widowControl w:val="0"/>
              <w:tabs>
                <w:tab w:val="left" w:pos="1077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65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Приложение № 1 </w:t>
            </w:r>
          </w:p>
          <w:p w:rsidR="0047244B" w:rsidRPr="009E6592" w:rsidRDefault="0047244B" w:rsidP="002B2314">
            <w:pPr>
              <w:widowControl w:val="0"/>
              <w:tabs>
                <w:tab w:val="left" w:pos="1077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7244B" w:rsidRPr="009E6592" w:rsidRDefault="0047244B" w:rsidP="002B2314">
            <w:pPr>
              <w:widowControl w:val="0"/>
              <w:tabs>
                <w:tab w:val="left" w:pos="1077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65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УТВЕРЖДЕНЫ</w:t>
            </w:r>
          </w:p>
          <w:p w:rsidR="0047244B" w:rsidRPr="009E6592" w:rsidRDefault="0047244B" w:rsidP="002B2314">
            <w:pPr>
              <w:widowControl w:val="0"/>
              <w:tabs>
                <w:tab w:val="left" w:pos="1077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7244B" w:rsidRPr="009E6592" w:rsidRDefault="0047244B" w:rsidP="002B2314">
            <w:pPr>
              <w:widowControl w:val="0"/>
              <w:tabs>
                <w:tab w:val="left" w:pos="1077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9E65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остановлением</w:t>
            </w:r>
            <w:proofErr w:type="gramEnd"/>
            <w:r w:rsidRPr="009E65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Правительства Кировской области </w:t>
            </w:r>
          </w:p>
          <w:p w:rsidR="0047244B" w:rsidRPr="009E6592" w:rsidRDefault="0047244B" w:rsidP="00DC66AF">
            <w:pPr>
              <w:widowControl w:val="0"/>
              <w:tabs>
                <w:tab w:val="left" w:pos="1077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E65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9E65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C66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08.11.2022</w:t>
            </w:r>
            <w:r w:rsidRPr="009E659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№</w:t>
            </w:r>
            <w:r w:rsidR="00DC66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598-П</w:t>
            </w:r>
          </w:p>
        </w:tc>
      </w:tr>
    </w:tbl>
    <w:p w:rsidR="00F4765D" w:rsidRPr="00341C4B" w:rsidRDefault="0047244B" w:rsidP="0047244B">
      <w:pPr>
        <w:tabs>
          <w:tab w:val="left" w:pos="5529"/>
        </w:tabs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</w:t>
      </w:r>
      <w:r w:rsidR="00F4765D" w:rsidRPr="00341C4B">
        <w:rPr>
          <w:rFonts w:ascii="Times New Roman" w:hAnsi="Times New Roman"/>
          <w:b/>
          <w:bCs/>
          <w:sz w:val="28"/>
          <w:szCs w:val="28"/>
        </w:rPr>
        <w:t>ЗМЕНЕНИЯ</w:t>
      </w:r>
    </w:p>
    <w:p w:rsidR="00254048" w:rsidRPr="00254048" w:rsidRDefault="00F4765D" w:rsidP="00254048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341C4B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Pr="00341C4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7DB6">
        <w:rPr>
          <w:rFonts w:ascii="Times New Roman" w:hAnsi="Times New Roman"/>
          <w:b/>
          <w:bCs/>
          <w:sz w:val="28"/>
          <w:szCs w:val="28"/>
        </w:rPr>
        <w:t>ключевых показателях</w:t>
      </w:r>
      <w:r w:rsidR="002540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7DB6">
        <w:rPr>
          <w:rFonts w:ascii="Times New Roman" w:hAnsi="Times New Roman"/>
          <w:b/>
          <w:bCs/>
          <w:sz w:val="28"/>
          <w:szCs w:val="28"/>
        </w:rPr>
        <w:t>и их целевых</w:t>
      </w:r>
      <w:r w:rsidR="00254048" w:rsidRPr="00254048">
        <w:rPr>
          <w:rFonts w:ascii="Times New Roman" w:hAnsi="Times New Roman"/>
          <w:b/>
          <w:bCs/>
          <w:sz w:val="28"/>
          <w:szCs w:val="28"/>
        </w:rPr>
        <w:t xml:space="preserve"> значения</w:t>
      </w:r>
      <w:r w:rsidR="000C7DB6">
        <w:rPr>
          <w:rFonts w:ascii="Times New Roman" w:hAnsi="Times New Roman"/>
          <w:b/>
          <w:bCs/>
          <w:sz w:val="28"/>
          <w:szCs w:val="28"/>
        </w:rPr>
        <w:t>х</w:t>
      </w:r>
      <w:r w:rsidR="00254048" w:rsidRPr="00254048">
        <w:rPr>
          <w:rFonts w:ascii="Times New Roman" w:hAnsi="Times New Roman"/>
          <w:b/>
          <w:bCs/>
          <w:sz w:val="28"/>
          <w:szCs w:val="28"/>
        </w:rPr>
        <w:t xml:space="preserve"> для видов регионального</w:t>
      </w:r>
    </w:p>
    <w:p w:rsidR="00F4765D" w:rsidRDefault="00254048" w:rsidP="000368AF">
      <w:pPr>
        <w:tabs>
          <w:tab w:val="left" w:pos="5529"/>
        </w:tabs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254048">
        <w:rPr>
          <w:rFonts w:ascii="Times New Roman" w:hAnsi="Times New Roman"/>
          <w:b/>
          <w:bCs/>
          <w:sz w:val="28"/>
          <w:szCs w:val="28"/>
        </w:rPr>
        <w:t>государственного</w:t>
      </w:r>
      <w:proofErr w:type="gramEnd"/>
      <w:r w:rsidRPr="00254048">
        <w:rPr>
          <w:rFonts w:ascii="Times New Roman" w:hAnsi="Times New Roman"/>
          <w:b/>
          <w:bCs/>
          <w:sz w:val="28"/>
          <w:szCs w:val="28"/>
        </w:rPr>
        <w:t xml:space="preserve"> контроля (надзора)</w:t>
      </w:r>
    </w:p>
    <w:p w:rsidR="0047244B" w:rsidRDefault="0047244B" w:rsidP="0047244B">
      <w:pPr>
        <w:pStyle w:val="Default"/>
      </w:pP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17"/>
        <w:gridCol w:w="1843"/>
        <w:gridCol w:w="2268"/>
        <w:gridCol w:w="1843"/>
        <w:gridCol w:w="3118"/>
        <w:gridCol w:w="851"/>
        <w:gridCol w:w="850"/>
        <w:gridCol w:w="851"/>
        <w:gridCol w:w="850"/>
        <w:gridCol w:w="851"/>
        <w:gridCol w:w="850"/>
      </w:tblGrid>
      <w:tr w:rsidR="005F428A" w:rsidRPr="00247112" w:rsidTr="000C2FC9">
        <w:trPr>
          <w:trHeight w:val="1316"/>
        </w:trPr>
        <w:tc>
          <w:tcPr>
            <w:tcW w:w="817" w:type="dxa"/>
            <w:vMerge w:val="restart"/>
          </w:tcPr>
          <w:p w:rsidR="0047244B" w:rsidRPr="00247112" w:rsidRDefault="0047244B" w:rsidP="00785A1C">
            <w:pPr>
              <w:pStyle w:val="Default"/>
              <w:spacing w:line="1" w:lineRule="atLeast"/>
              <w:jc w:val="center"/>
            </w:pPr>
            <w:r w:rsidRPr="00247112">
              <w:t>№ п/п</w:t>
            </w:r>
          </w:p>
        </w:tc>
        <w:tc>
          <w:tcPr>
            <w:tcW w:w="1843" w:type="dxa"/>
            <w:vMerge w:val="restart"/>
          </w:tcPr>
          <w:p w:rsidR="0047244B" w:rsidRPr="00247112" w:rsidRDefault="0047244B" w:rsidP="00785A1C">
            <w:pPr>
              <w:pStyle w:val="Default"/>
              <w:jc w:val="center"/>
            </w:pPr>
            <w:r w:rsidRPr="00247112">
              <w:t>Наименование органа исполнительной власти Кировской области</w:t>
            </w:r>
          </w:p>
        </w:tc>
        <w:tc>
          <w:tcPr>
            <w:tcW w:w="2268" w:type="dxa"/>
            <w:vMerge w:val="restart"/>
          </w:tcPr>
          <w:p w:rsidR="0047244B" w:rsidRPr="00247112" w:rsidRDefault="0047244B" w:rsidP="00785A1C">
            <w:pPr>
              <w:pStyle w:val="Default"/>
              <w:jc w:val="center"/>
            </w:pPr>
            <w:r w:rsidRPr="00247112">
              <w:t>Вид регионального государственного контроля (надзора)</w:t>
            </w:r>
          </w:p>
        </w:tc>
        <w:tc>
          <w:tcPr>
            <w:tcW w:w="1843" w:type="dxa"/>
            <w:vMerge w:val="restart"/>
          </w:tcPr>
          <w:p w:rsidR="00B6081A" w:rsidRDefault="0047244B" w:rsidP="00785A1C">
            <w:pPr>
              <w:pStyle w:val="Default"/>
              <w:jc w:val="center"/>
            </w:pPr>
            <w:r w:rsidRPr="00247112">
              <w:t xml:space="preserve">Номер </w:t>
            </w:r>
          </w:p>
          <w:p w:rsidR="00F65775" w:rsidRDefault="0047244B" w:rsidP="00785A1C">
            <w:pPr>
              <w:pStyle w:val="Default"/>
              <w:jc w:val="center"/>
            </w:pPr>
            <w:r w:rsidRPr="00247112">
              <w:t>(</w:t>
            </w:r>
            <w:proofErr w:type="gramStart"/>
            <w:r w:rsidRPr="00247112">
              <w:t>индекс</w:t>
            </w:r>
            <w:proofErr w:type="gramEnd"/>
            <w:r w:rsidRPr="00247112">
              <w:t>)</w:t>
            </w:r>
          </w:p>
          <w:p w:rsidR="00F65775" w:rsidRDefault="0047244B" w:rsidP="00785A1C">
            <w:pPr>
              <w:pStyle w:val="Default"/>
              <w:jc w:val="center"/>
            </w:pPr>
            <w:r w:rsidRPr="00247112">
              <w:t xml:space="preserve"> </w:t>
            </w:r>
            <w:proofErr w:type="gramStart"/>
            <w:r w:rsidR="000C2FC9">
              <w:t>к</w:t>
            </w:r>
            <w:r w:rsidRPr="00247112">
              <w:t>лючевого</w:t>
            </w:r>
            <w:proofErr w:type="gramEnd"/>
          </w:p>
          <w:p w:rsidR="00F65775" w:rsidRDefault="0047244B" w:rsidP="00785A1C">
            <w:pPr>
              <w:pStyle w:val="Default"/>
              <w:jc w:val="center"/>
            </w:pPr>
            <w:r w:rsidRPr="00247112">
              <w:t xml:space="preserve"> </w:t>
            </w:r>
            <w:proofErr w:type="gramStart"/>
            <w:r w:rsidRPr="00247112">
              <w:t>показателя</w:t>
            </w:r>
            <w:proofErr w:type="gramEnd"/>
            <w:r w:rsidRPr="00247112">
              <w:t xml:space="preserve"> для видов </w:t>
            </w:r>
          </w:p>
          <w:p w:rsidR="00B6081A" w:rsidRDefault="0047244B" w:rsidP="00785A1C">
            <w:pPr>
              <w:pStyle w:val="Default"/>
              <w:jc w:val="center"/>
            </w:pPr>
            <w:proofErr w:type="gramStart"/>
            <w:r w:rsidRPr="00247112">
              <w:t>регионального</w:t>
            </w:r>
            <w:proofErr w:type="gramEnd"/>
            <w:r w:rsidRPr="00247112">
              <w:t xml:space="preserve"> </w:t>
            </w:r>
            <w:proofErr w:type="spellStart"/>
            <w:r w:rsidRPr="00247112">
              <w:t>государствен</w:t>
            </w:r>
            <w:r w:rsidR="00493CD6" w:rsidRPr="00247112">
              <w:t>-</w:t>
            </w:r>
            <w:r w:rsidRPr="00247112">
              <w:t>ного</w:t>
            </w:r>
            <w:proofErr w:type="spellEnd"/>
            <w:r w:rsidRPr="00247112">
              <w:t xml:space="preserve"> контроля </w:t>
            </w:r>
          </w:p>
          <w:p w:rsidR="001306C9" w:rsidRPr="00247112" w:rsidRDefault="0047244B" w:rsidP="00785A1C">
            <w:pPr>
              <w:pStyle w:val="Default"/>
              <w:jc w:val="center"/>
            </w:pPr>
            <w:r w:rsidRPr="00247112">
              <w:t>(</w:t>
            </w:r>
            <w:proofErr w:type="gramStart"/>
            <w:r w:rsidRPr="00247112">
              <w:t>надзора</w:t>
            </w:r>
            <w:proofErr w:type="gramEnd"/>
            <w:r w:rsidRPr="00247112">
              <w:t>)</w:t>
            </w:r>
          </w:p>
        </w:tc>
        <w:tc>
          <w:tcPr>
            <w:tcW w:w="3118" w:type="dxa"/>
            <w:vMerge w:val="restart"/>
          </w:tcPr>
          <w:p w:rsidR="00247112" w:rsidRDefault="0047244B" w:rsidP="00785A1C">
            <w:pPr>
              <w:pStyle w:val="Default"/>
              <w:jc w:val="center"/>
            </w:pPr>
            <w:r w:rsidRPr="00247112">
              <w:t xml:space="preserve">Наименование ключевого </w:t>
            </w:r>
          </w:p>
          <w:p w:rsidR="00247112" w:rsidRDefault="0047244B" w:rsidP="00785A1C">
            <w:pPr>
              <w:pStyle w:val="Default"/>
              <w:jc w:val="center"/>
            </w:pPr>
            <w:proofErr w:type="gramStart"/>
            <w:r w:rsidRPr="00247112">
              <w:t>показателя</w:t>
            </w:r>
            <w:proofErr w:type="gramEnd"/>
            <w:r w:rsidRPr="00247112">
              <w:t xml:space="preserve"> для видов </w:t>
            </w:r>
          </w:p>
          <w:p w:rsidR="000C2FC9" w:rsidRDefault="0047244B" w:rsidP="00785A1C">
            <w:pPr>
              <w:pStyle w:val="Default"/>
              <w:jc w:val="center"/>
            </w:pPr>
            <w:proofErr w:type="gramStart"/>
            <w:r w:rsidRPr="00247112">
              <w:t>регионального</w:t>
            </w:r>
            <w:proofErr w:type="gramEnd"/>
            <w:r w:rsidRPr="00247112">
              <w:t xml:space="preserve"> </w:t>
            </w:r>
          </w:p>
          <w:p w:rsidR="0047244B" w:rsidRPr="00247112" w:rsidRDefault="0047244B" w:rsidP="00785A1C">
            <w:pPr>
              <w:pStyle w:val="Default"/>
              <w:jc w:val="center"/>
            </w:pPr>
            <w:proofErr w:type="gramStart"/>
            <w:r w:rsidRPr="00247112">
              <w:t>государственного</w:t>
            </w:r>
            <w:proofErr w:type="gramEnd"/>
            <w:r w:rsidRPr="00247112">
              <w:t xml:space="preserve"> контроля (надзора)</w:t>
            </w:r>
          </w:p>
        </w:tc>
        <w:tc>
          <w:tcPr>
            <w:tcW w:w="5103" w:type="dxa"/>
            <w:gridSpan w:val="6"/>
          </w:tcPr>
          <w:p w:rsidR="000C2FC9" w:rsidRDefault="0047244B" w:rsidP="00785A1C">
            <w:pPr>
              <w:pStyle w:val="Default"/>
              <w:jc w:val="center"/>
            </w:pPr>
            <w:r w:rsidRPr="00247112">
              <w:t>Целевые значения ключевого показателя для видов регионального</w:t>
            </w:r>
            <w:r w:rsidR="00247112" w:rsidRPr="00247112">
              <w:t xml:space="preserve"> </w:t>
            </w:r>
            <w:r w:rsidRPr="00247112">
              <w:t xml:space="preserve">государственного </w:t>
            </w:r>
          </w:p>
          <w:p w:rsidR="0047244B" w:rsidRPr="00247112" w:rsidRDefault="0047244B" w:rsidP="00785A1C">
            <w:pPr>
              <w:pStyle w:val="Default"/>
              <w:jc w:val="center"/>
            </w:pPr>
            <w:proofErr w:type="gramStart"/>
            <w:r w:rsidRPr="00247112">
              <w:t>контроля</w:t>
            </w:r>
            <w:proofErr w:type="gramEnd"/>
            <w:r w:rsidRPr="00247112">
              <w:t xml:space="preserve"> (надзора)</w:t>
            </w:r>
          </w:p>
          <w:p w:rsidR="00247112" w:rsidRPr="00247112" w:rsidRDefault="00247112" w:rsidP="00785A1C">
            <w:pPr>
              <w:pStyle w:val="Default"/>
              <w:jc w:val="center"/>
            </w:pPr>
          </w:p>
          <w:p w:rsidR="00247112" w:rsidRPr="00247112" w:rsidRDefault="00247112" w:rsidP="00785A1C">
            <w:pPr>
              <w:pStyle w:val="Default"/>
              <w:jc w:val="center"/>
            </w:pPr>
          </w:p>
        </w:tc>
      </w:tr>
      <w:tr w:rsidR="00B6081A" w:rsidRPr="00247112" w:rsidTr="000C2FC9">
        <w:trPr>
          <w:trHeight w:val="1761"/>
        </w:trPr>
        <w:tc>
          <w:tcPr>
            <w:tcW w:w="817" w:type="dxa"/>
            <w:vMerge/>
          </w:tcPr>
          <w:p w:rsidR="0047244B" w:rsidRPr="00247112" w:rsidRDefault="0047244B" w:rsidP="00785A1C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  <w:vMerge/>
          </w:tcPr>
          <w:p w:rsidR="0047244B" w:rsidRPr="00247112" w:rsidRDefault="0047244B" w:rsidP="00785A1C">
            <w:pPr>
              <w:pStyle w:val="Default"/>
              <w:rPr>
                <w:color w:val="auto"/>
              </w:rPr>
            </w:pPr>
          </w:p>
        </w:tc>
        <w:tc>
          <w:tcPr>
            <w:tcW w:w="2268" w:type="dxa"/>
            <w:vMerge/>
          </w:tcPr>
          <w:p w:rsidR="0047244B" w:rsidRPr="00247112" w:rsidRDefault="0047244B" w:rsidP="00785A1C">
            <w:pPr>
              <w:pStyle w:val="Default"/>
              <w:rPr>
                <w:color w:val="auto"/>
              </w:rPr>
            </w:pPr>
          </w:p>
        </w:tc>
        <w:tc>
          <w:tcPr>
            <w:tcW w:w="1843" w:type="dxa"/>
            <w:vMerge/>
          </w:tcPr>
          <w:p w:rsidR="0047244B" w:rsidRPr="00247112" w:rsidRDefault="0047244B" w:rsidP="00785A1C">
            <w:pPr>
              <w:pStyle w:val="Default"/>
              <w:rPr>
                <w:color w:val="auto"/>
              </w:rPr>
            </w:pPr>
          </w:p>
        </w:tc>
        <w:tc>
          <w:tcPr>
            <w:tcW w:w="3118" w:type="dxa"/>
            <w:vMerge/>
          </w:tcPr>
          <w:p w:rsidR="0047244B" w:rsidRPr="00247112" w:rsidRDefault="0047244B" w:rsidP="00785A1C">
            <w:pPr>
              <w:pStyle w:val="Default"/>
              <w:rPr>
                <w:color w:val="auto"/>
              </w:rPr>
            </w:pPr>
          </w:p>
        </w:tc>
        <w:tc>
          <w:tcPr>
            <w:tcW w:w="851" w:type="dxa"/>
          </w:tcPr>
          <w:p w:rsidR="0047244B" w:rsidRPr="00247112" w:rsidRDefault="0047244B" w:rsidP="00785A1C">
            <w:pPr>
              <w:pStyle w:val="Default"/>
              <w:jc w:val="center"/>
            </w:pPr>
            <w:r w:rsidRPr="00247112">
              <w:t>2022</w:t>
            </w:r>
          </w:p>
          <w:p w:rsidR="00247112" w:rsidRPr="00247112" w:rsidRDefault="00247112" w:rsidP="00785A1C">
            <w:pPr>
              <w:pStyle w:val="Default"/>
              <w:jc w:val="center"/>
            </w:pPr>
            <w:proofErr w:type="gramStart"/>
            <w:r w:rsidRPr="00247112">
              <w:t>год</w:t>
            </w:r>
            <w:proofErr w:type="gramEnd"/>
          </w:p>
        </w:tc>
        <w:tc>
          <w:tcPr>
            <w:tcW w:w="850" w:type="dxa"/>
          </w:tcPr>
          <w:p w:rsidR="0047244B" w:rsidRPr="00247112" w:rsidRDefault="0047244B" w:rsidP="00785A1C">
            <w:pPr>
              <w:pStyle w:val="Default"/>
              <w:jc w:val="center"/>
            </w:pPr>
            <w:r w:rsidRPr="00247112">
              <w:t>2023</w:t>
            </w:r>
          </w:p>
          <w:p w:rsidR="00247112" w:rsidRPr="00247112" w:rsidRDefault="00247112" w:rsidP="00785A1C">
            <w:pPr>
              <w:pStyle w:val="Default"/>
              <w:jc w:val="center"/>
            </w:pPr>
            <w:proofErr w:type="gramStart"/>
            <w:r w:rsidRPr="00247112">
              <w:t>год</w:t>
            </w:r>
            <w:proofErr w:type="gramEnd"/>
          </w:p>
        </w:tc>
        <w:tc>
          <w:tcPr>
            <w:tcW w:w="851" w:type="dxa"/>
          </w:tcPr>
          <w:p w:rsidR="0047244B" w:rsidRPr="00247112" w:rsidRDefault="0047244B" w:rsidP="00785A1C">
            <w:pPr>
              <w:pStyle w:val="Default"/>
              <w:jc w:val="center"/>
            </w:pPr>
            <w:r w:rsidRPr="00247112">
              <w:t>2024</w:t>
            </w:r>
          </w:p>
          <w:p w:rsidR="00247112" w:rsidRPr="00247112" w:rsidRDefault="00247112" w:rsidP="00785A1C">
            <w:pPr>
              <w:pStyle w:val="Default"/>
              <w:jc w:val="center"/>
            </w:pPr>
            <w:proofErr w:type="gramStart"/>
            <w:r w:rsidRPr="00247112">
              <w:t>год</w:t>
            </w:r>
            <w:proofErr w:type="gramEnd"/>
          </w:p>
        </w:tc>
        <w:tc>
          <w:tcPr>
            <w:tcW w:w="850" w:type="dxa"/>
          </w:tcPr>
          <w:p w:rsidR="0047244B" w:rsidRPr="00247112" w:rsidRDefault="0047244B" w:rsidP="00785A1C">
            <w:pPr>
              <w:pStyle w:val="Default"/>
              <w:jc w:val="center"/>
            </w:pPr>
            <w:r w:rsidRPr="00247112">
              <w:t>2025</w:t>
            </w:r>
          </w:p>
          <w:p w:rsidR="00247112" w:rsidRPr="00247112" w:rsidRDefault="00247112" w:rsidP="00785A1C">
            <w:pPr>
              <w:pStyle w:val="Default"/>
              <w:jc w:val="center"/>
            </w:pPr>
            <w:proofErr w:type="gramStart"/>
            <w:r w:rsidRPr="00247112">
              <w:t>год</w:t>
            </w:r>
            <w:proofErr w:type="gramEnd"/>
          </w:p>
        </w:tc>
        <w:tc>
          <w:tcPr>
            <w:tcW w:w="851" w:type="dxa"/>
          </w:tcPr>
          <w:p w:rsidR="0047244B" w:rsidRPr="00247112" w:rsidRDefault="0047244B" w:rsidP="00785A1C">
            <w:pPr>
              <w:pStyle w:val="Default"/>
              <w:jc w:val="center"/>
            </w:pPr>
            <w:r w:rsidRPr="00247112">
              <w:t>2026</w:t>
            </w:r>
          </w:p>
          <w:p w:rsidR="00247112" w:rsidRPr="00247112" w:rsidRDefault="00247112" w:rsidP="00785A1C">
            <w:pPr>
              <w:pStyle w:val="Default"/>
              <w:jc w:val="center"/>
            </w:pPr>
            <w:proofErr w:type="gramStart"/>
            <w:r w:rsidRPr="00247112">
              <w:t>год</w:t>
            </w:r>
            <w:proofErr w:type="gramEnd"/>
          </w:p>
        </w:tc>
        <w:tc>
          <w:tcPr>
            <w:tcW w:w="850" w:type="dxa"/>
          </w:tcPr>
          <w:p w:rsidR="0047244B" w:rsidRPr="00247112" w:rsidRDefault="0047244B" w:rsidP="00785A1C">
            <w:pPr>
              <w:pStyle w:val="Default"/>
              <w:jc w:val="center"/>
            </w:pPr>
            <w:r w:rsidRPr="00247112">
              <w:t>2027</w:t>
            </w:r>
          </w:p>
          <w:p w:rsidR="00247112" w:rsidRPr="00247112" w:rsidRDefault="00247112" w:rsidP="00785A1C">
            <w:pPr>
              <w:pStyle w:val="Default"/>
              <w:jc w:val="center"/>
            </w:pPr>
            <w:proofErr w:type="gramStart"/>
            <w:r w:rsidRPr="00247112">
              <w:t>год</w:t>
            </w:r>
            <w:proofErr w:type="gramEnd"/>
          </w:p>
        </w:tc>
      </w:tr>
    </w:tbl>
    <w:p w:rsidR="001306C9" w:rsidRPr="00785A1C" w:rsidRDefault="001306C9" w:rsidP="00785A1C">
      <w:pPr>
        <w:spacing w:after="0" w:line="1" w:lineRule="atLeast"/>
        <w:rPr>
          <w:rFonts w:ascii="Times New Roman" w:hAnsi="Times New Roman"/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17"/>
        <w:gridCol w:w="1843"/>
        <w:gridCol w:w="2268"/>
        <w:gridCol w:w="1843"/>
        <w:gridCol w:w="3118"/>
        <w:gridCol w:w="851"/>
        <w:gridCol w:w="850"/>
        <w:gridCol w:w="851"/>
        <w:gridCol w:w="850"/>
        <w:gridCol w:w="851"/>
        <w:gridCol w:w="850"/>
      </w:tblGrid>
      <w:tr w:rsidR="00B6081A" w:rsidRPr="00247112" w:rsidTr="00F65775">
        <w:trPr>
          <w:trHeight w:val="331"/>
          <w:tblHeader/>
        </w:trPr>
        <w:tc>
          <w:tcPr>
            <w:tcW w:w="817" w:type="dxa"/>
          </w:tcPr>
          <w:p w:rsidR="0047244B" w:rsidRPr="00247112" w:rsidRDefault="0047244B" w:rsidP="00785A1C">
            <w:pPr>
              <w:pStyle w:val="Default"/>
              <w:spacing w:line="1" w:lineRule="atLeast"/>
              <w:jc w:val="center"/>
            </w:pPr>
            <w:r w:rsidRPr="00247112">
              <w:t>1</w:t>
            </w:r>
          </w:p>
        </w:tc>
        <w:tc>
          <w:tcPr>
            <w:tcW w:w="1843" w:type="dxa"/>
          </w:tcPr>
          <w:p w:rsidR="0047244B" w:rsidRPr="00247112" w:rsidRDefault="0047244B" w:rsidP="00785A1C">
            <w:pPr>
              <w:pStyle w:val="Default"/>
              <w:spacing w:line="1" w:lineRule="atLeast"/>
              <w:jc w:val="center"/>
            </w:pPr>
            <w:r w:rsidRPr="00247112">
              <w:t>2</w:t>
            </w:r>
          </w:p>
        </w:tc>
        <w:tc>
          <w:tcPr>
            <w:tcW w:w="2268" w:type="dxa"/>
          </w:tcPr>
          <w:p w:rsidR="0047244B" w:rsidRPr="00247112" w:rsidRDefault="0047244B" w:rsidP="00785A1C">
            <w:pPr>
              <w:pStyle w:val="Default"/>
              <w:spacing w:line="1" w:lineRule="atLeast"/>
              <w:jc w:val="center"/>
            </w:pPr>
            <w:r w:rsidRPr="00247112">
              <w:t>3</w:t>
            </w:r>
          </w:p>
        </w:tc>
        <w:tc>
          <w:tcPr>
            <w:tcW w:w="1843" w:type="dxa"/>
          </w:tcPr>
          <w:p w:rsidR="0047244B" w:rsidRPr="00247112" w:rsidRDefault="0047244B" w:rsidP="00785A1C">
            <w:pPr>
              <w:pStyle w:val="Default"/>
              <w:spacing w:line="1" w:lineRule="atLeast"/>
              <w:jc w:val="center"/>
            </w:pPr>
            <w:r w:rsidRPr="00247112">
              <w:t>4</w:t>
            </w:r>
          </w:p>
        </w:tc>
        <w:tc>
          <w:tcPr>
            <w:tcW w:w="3118" w:type="dxa"/>
          </w:tcPr>
          <w:p w:rsidR="0047244B" w:rsidRPr="00247112" w:rsidRDefault="0047244B" w:rsidP="00785A1C">
            <w:pPr>
              <w:pStyle w:val="Default"/>
              <w:spacing w:line="1" w:lineRule="atLeast"/>
              <w:jc w:val="center"/>
            </w:pPr>
            <w:r w:rsidRPr="00247112">
              <w:t>5</w:t>
            </w:r>
          </w:p>
        </w:tc>
        <w:tc>
          <w:tcPr>
            <w:tcW w:w="851" w:type="dxa"/>
          </w:tcPr>
          <w:p w:rsidR="0047244B" w:rsidRPr="00247112" w:rsidRDefault="0047244B" w:rsidP="00785A1C">
            <w:pPr>
              <w:pStyle w:val="Default"/>
              <w:spacing w:line="1" w:lineRule="atLeast"/>
              <w:jc w:val="center"/>
            </w:pPr>
            <w:r w:rsidRPr="00247112">
              <w:t>6</w:t>
            </w:r>
          </w:p>
        </w:tc>
        <w:tc>
          <w:tcPr>
            <w:tcW w:w="850" w:type="dxa"/>
          </w:tcPr>
          <w:p w:rsidR="0047244B" w:rsidRPr="00247112" w:rsidRDefault="0047244B" w:rsidP="00785A1C">
            <w:pPr>
              <w:pStyle w:val="Default"/>
              <w:spacing w:line="1" w:lineRule="atLeast"/>
              <w:jc w:val="center"/>
            </w:pPr>
            <w:r w:rsidRPr="00247112">
              <w:t>7</w:t>
            </w:r>
          </w:p>
        </w:tc>
        <w:tc>
          <w:tcPr>
            <w:tcW w:w="851" w:type="dxa"/>
          </w:tcPr>
          <w:p w:rsidR="0047244B" w:rsidRPr="00247112" w:rsidRDefault="0047244B" w:rsidP="00785A1C">
            <w:pPr>
              <w:pStyle w:val="Default"/>
              <w:spacing w:line="1" w:lineRule="atLeast"/>
              <w:jc w:val="center"/>
            </w:pPr>
            <w:r w:rsidRPr="00247112">
              <w:t>8</w:t>
            </w:r>
          </w:p>
        </w:tc>
        <w:tc>
          <w:tcPr>
            <w:tcW w:w="850" w:type="dxa"/>
          </w:tcPr>
          <w:p w:rsidR="0047244B" w:rsidRPr="00247112" w:rsidRDefault="0047244B" w:rsidP="00785A1C">
            <w:pPr>
              <w:pStyle w:val="Default"/>
              <w:spacing w:line="1" w:lineRule="atLeast"/>
              <w:jc w:val="center"/>
            </w:pPr>
            <w:r w:rsidRPr="00247112">
              <w:t>9</w:t>
            </w:r>
          </w:p>
        </w:tc>
        <w:tc>
          <w:tcPr>
            <w:tcW w:w="851" w:type="dxa"/>
          </w:tcPr>
          <w:p w:rsidR="0047244B" w:rsidRPr="00247112" w:rsidRDefault="0047244B" w:rsidP="00785A1C">
            <w:pPr>
              <w:pStyle w:val="Default"/>
              <w:spacing w:line="1" w:lineRule="atLeast"/>
              <w:jc w:val="center"/>
            </w:pPr>
            <w:r w:rsidRPr="00247112">
              <w:t>10</w:t>
            </w:r>
          </w:p>
        </w:tc>
        <w:tc>
          <w:tcPr>
            <w:tcW w:w="850" w:type="dxa"/>
          </w:tcPr>
          <w:p w:rsidR="0047244B" w:rsidRPr="00247112" w:rsidRDefault="0047244B" w:rsidP="00785A1C">
            <w:pPr>
              <w:pStyle w:val="Default"/>
              <w:spacing w:line="1" w:lineRule="atLeast"/>
              <w:jc w:val="center"/>
            </w:pPr>
            <w:r w:rsidRPr="00247112">
              <w:t>11</w:t>
            </w:r>
          </w:p>
        </w:tc>
      </w:tr>
      <w:tr w:rsidR="00F65775" w:rsidRPr="00247112" w:rsidTr="00F65775">
        <w:trPr>
          <w:trHeight w:val="331"/>
        </w:trPr>
        <w:tc>
          <w:tcPr>
            <w:tcW w:w="817" w:type="dxa"/>
            <w:vMerge w:val="restart"/>
          </w:tcPr>
          <w:p w:rsidR="00F65775" w:rsidRPr="00247112" w:rsidRDefault="00F65775" w:rsidP="00785A1C">
            <w:pPr>
              <w:pStyle w:val="Default"/>
              <w:spacing w:line="1" w:lineRule="atLeast"/>
              <w:jc w:val="center"/>
            </w:pPr>
            <w:r>
              <w:t>7</w:t>
            </w:r>
          </w:p>
        </w:tc>
        <w:tc>
          <w:tcPr>
            <w:tcW w:w="1843" w:type="dxa"/>
            <w:vMerge w:val="restart"/>
          </w:tcPr>
          <w:p w:rsidR="00F65775" w:rsidRDefault="00F65775" w:rsidP="00785A1C">
            <w:pPr>
              <w:pStyle w:val="Default"/>
              <w:spacing w:line="1" w:lineRule="atLeast"/>
              <w:jc w:val="both"/>
            </w:pPr>
            <w:r>
              <w:t xml:space="preserve">Министерство молодежной политики </w:t>
            </w:r>
          </w:p>
          <w:p w:rsidR="00F65775" w:rsidRDefault="00F65775" w:rsidP="00785A1C">
            <w:pPr>
              <w:pStyle w:val="Default"/>
              <w:spacing w:line="1" w:lineRule="atLeast"/>
              <w:jc w:val="both"/>
            </w:pPr>
            <w:r>
              <w:t xml:space="preserve">Кировской </w:t>
            </w:r>
          </w:p>
          <w:p w:rsidR="00F65775" w:rsidRPr="00247112" w:rsidRDefault="00F65775" w:rsidP="00785A1C">
            <w:pPr>
              <w:pStyle w:val="Default"/>
              <w:spacing w:line="1" w:lineRule="atLeast"/>
              <w:jc w:val="both"/>
            </w:pPr>
            <w:proofErr w:type="gramStart"/>
            <w:r>
              <w:lastRenderedPageBreak/>
              <w:t>области</w:t>
            </w:r>
            <w:proofErr w:type="gramEnd"/>
          </w:p>
        </w:tc>
        <w:tc>
          <w:tcPr>
            <w:tcW w:w="2268" w:type="dxa"/>
            <w:vMerge w:val="restart"/>
          </w:tcPr>
          <w:p w:rsidR="000C2FC9" w:rsidRDefault="00F65775" w:rsidP="00F6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региональный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65775" w:rsidRDefault="00F65775" w:rsidP="00F6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 (надзор) за достоверностью,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      </w:r>
          </w:p>
          <w:p w:rsidR="00F65775" w:rsidRPr="00247112" w:rsidRDefault="00F65775" w:rsidP="00785A1C">
            <w:pPr>
              <w:pStyle w:val="Default"/>
              <w:spacing w:line="1" w:lineRule="atLeast"/>
              <w:jc w:val="both"/>
            </w:pPr>
          </w:p>
        </w:tc>
        <w:tc>
          <w:tcPr>
            <w:tcW w:w="1843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А.3.1</w:t>
            </w:r>
          </w:p>
        </w:tc>
        <w:tc>
          <w:tcPr>
            <w:tcW w:w="3118" w:type="dxa"/>
          </w:tcPr>
          <w:p w:rsidR="00F65775" w:rsidRDefault="00F65775" w:rsidP="000C2F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организаций отдыха детей и их оздоровления, не представивших в министерство молодежной политики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Кировской области </w:t>
            </w:r>
            <w:r w:rsidR="000C2FC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достоверные, актуальные и полные сведения о своей деятельности для включения в реестр организаций отдыха детей и их оздоровления, расположенных на территории Кировской</w:t>
            </w:r>
            <w:r w:rsidR="000C2FC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851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5 </w:t>
            </w:r>
          </w:p>
        </w:tc>
        <w:tc>
          <w:tcPr>
            <w:tcW w:w="850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1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850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51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50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  <w:tr w:rsidR="00F65775" w:rsidRPr="00247112" w:rsidTr="00F65775">
        <w:trPr>
          <w:trHeight w:val="331"/>
        </w:trPr>
        <w:tc>
          <w:tcPr>
            <w:tcW w:w="817" w:type="dxa"/>
            <w:vMerge/>
          </w:tcPr>
          <w:p w:rsidR="00F65775" w:rsidRPr="00247112" w:rsidRDefault="00F65775" w:rsidP="00785A1C">
            <w:pPr>
              <w:pStyle w:val="Default"/>
              <w:spacing w:line="1" w:lineRule="atLeast"/>
              <w:jc w:val="center"/>
            </w:pPr>
          </w:p>
        </w:tc>
        <w:tc>
          <w:tcPr>
            <w:tcW w:w="1843" w:type="dxa"/>
            <w:vMerge/>
          </w:tcPr>
          <w:p w:rsidR="00F65775" w:rsidRPr="00247112" w:rsidRDefault="00F65775" w:rsidP="00785A1C">
            <w:pPr>
              <w:pStyle w:val="Default"/>
              <w:spacing w:line="1" w:lineRule="atLeast"/>
              <w:jc w:val="both"/>
            </w:pPr>
          </w:p>
        </w:tc>
        <w:tc>
          <w:tcPr>
            <w:tcW w:w="2268" w:type="dxa"/>
            <w:vMerge/>
          </w:tcPr>
          <w:p w:rsidR="00F65775" w:rsidRPr="00247112" w:rsidRDefault="00F65775" w:rsidP="00785A1C">
            <w:pPr>
              <w:pStyle w:val="Default"/>
              <w:spacing w:line="1" w:lineRule="atLeast"/>
              <w:jc w:val="both"/>
            </w:pPr>
          </w:p>
        </w:tc>
        <w:tc>
          <w:tcPr>
            <w:tcW w:w="1843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А.3.2</w:t>
            </w:r>
          </w:p>
        </w:tc>
        <w:tc>
          <w:tcPr>
            <w:tcW w:w="3118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исполнения контролируемыми лицами обязательных требований, подлежащих региональному государственному контролю (надзору) за достоверностью, актуальностью и полнотой сведений об </w:t>
            </w:r>
            <w:r w:rsidR="000C2FC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организациях отдыха детей и их оздоровления, содержащихся в реестре организаций отдыха детей и их оздоровления, расположенных на территории Кировской области</w:t>
            </w:r>
          </w:p>
        </w:tc>
        <w:tc>
          <w:tcPr>
            <w:tcW w:w="851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5775" w:rsidRPr="00247112" w:rsidTr="00F65775">
        <w:trPr>
          <w:trHeight w:val="331"/>
        </w:trPr>
        <w:tc>
          <w:tcPr>
            <w:tcW w:w="817" w:type="dxa"/>
            <w:vMerge/>
          </w:tcPr>
          <w:p w:rsidR="00F65775" w:rsidRPr="00247112" w:rsidRDefault="00F65775" w:rsidP="00785A1C">
            <w:pPr>
              <w:pStyle w:val="Default"/>
              <w:spacing w:line="1" w:lineRule="atLeast"/>
              <w:jc w:val="center"/>
            </w:pPr>
          </w:p>
        </w:tc>
        <w:tc>
          <w:tcPr>
            <w:tcW w:w="1843" w:type="dxa"/>
            <w:vMerge/>
          </w:tcPr>
          <w:p w:rsidR="00F65775" w:rsidRPr="00247112" w:rsidRDefault="00F65775" w:rsidP="00785A1C">
            <w:pPr>
              <w:pStyle w:val="Default"/>
              <w:spacing w:line="1" w:lineRule="atLeast"/>
              <w:jc w:val="both"/>
            </w:pPr>
          </w:p>
        </w:tc>
        <w:tc>
          <w:tcPr>
            <w:tcW w:w="2268" w:type="dxa"/>
            <w:vMerge/>
          </w:tcPr>
          <w:p w:rsidR="00F65775" w:rsidRPr="00247112" w:rsidRDefault="00F65775" w:rsidP="00785A1C">
            <w:pPr>
              <w:pStyle w:val="Default"/>
              <w:spacing w:line="1" w:lineRule="atLeast"/>
              <w:jc w:val="both"/>
            </w:pPr>
          </w:p>
        </w:tc>
        <w:tc>
          <w:tcPr>
            <w:tcW w:w="1843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А.3.3</w:t>
            </w:r>
          </w:p>
        </w:tc>
        <w:tc>
          <w:tcPr>
            <w:tcW w:w="3118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организаций отдыха детей и их оздоровления, по результатам проверки деятельности которых отсутствуют нарушения обязательных требований</w:t>
            </w:r>
          </w:p>
        </w:tc>
        <w:tc>
          <w:tcPr>
            <w:tcW w:w="851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1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F65775" w:rsidRDefault="00F65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5775" w:rsidRPr="00247112" w:rsidTr="00F65775">
        <w:trPr>
          <w:trHeight w:val="331"/>
        </w:trPr>
        <w:tc>
          <w:tcPr>
            <w:tcW w:w="817" w:type="dxa"/>
            <w:vMerge w:val="restart"/>
          </w:tcPr>
          <w:p w:rsidR="00F65775" w:rsidRPr="00247112" w:rsidRDefault="00F65775" w:rsidP="00785A1C">
            <w:pPr>
              <w:pStyle w:val="Default"/>
              <w:spacing w:line="1" w:lineRule="atLeast"/>
              <w:jc w:val="center"/>
            </w:pPr>
            <w:r w:rsidRPr="00247112">
              <w:t>11</w:t>
            </w:r>
          </w:p>
        </w:tc>
        <w:tc>
          <w:tcPr>
            <w:tcW w:w="1843" w:type="dxa"/>
            <w:vMerge w:val="restart"/>
          </w:tcPr>
          <w:p w:rsidR="00F65775" w:rsidRDefault="00F65775" w:rsidP="00785A1C">
            <w:pPr>
              <w:pStyle w:val="Default"/>
              <w:spacing w:line="1" w:lineRule="atLeast"/>
              <w:jc w:val="both"/>
            </w:pPr>
            <w:r w:rsidRPr="00247112">
              <w:t xml:space="preserve">Региональная служба по </w:t>
            </w:r>
          </w:p>
          <w:p w:rsidR="00F65775" w:rsidRDefault="00F65775" w:rsidP="00785A1C">
            <w:pPr>
              <w:pStyle w:val="Default"/>
              <w:spacing w:line="1" w:lineRule="atLeast"/>
              <w:jc w:val="both"/>
            </w:pPr>
            <w:proofErr w:type="gramStart"/>
            <w:r w:rsidRPr="00247112">
              <w:lastRenderedPageBreak/>
              <w:t>тарифам</w:t>
            </w:r>
            <w:proofErr w:type="gramEnd"/>
            <w:r w:rsidRPr="00247112">
              <w:t xml:space="preserve"> </w:t>
            </w:r>
          </w:p>
          <w:p w:rsidR="00F65775" w:rsidRDefault="00F65775" w:rsidP="00785A1C">
            <w:pPr>
              <w:pStyle w:val="Default"/>
              <w:spacing w:line="1" w:lineRule="atLeast"/>
              <w:jc w:val="both"/>
            </w:pPr>
            <w:r w:rsidRPr="00247112">
              <w:t xml:space="preserve">Кировской </w:t>
            </w:r>
          </w:p>
          <w:p w:rsidR="00F65775" w:rsidRPr="00247112" w:rsidRDefault="00F65775" w:rsidP="00785A1C">
            <w:pPr>
              <w:pStyle w:val="Default"/>
              <w:spacing w:line="1" w:lineRule="atLeast"/>
              <w:jc w:val="both"/>
            </w:pPr>
            <w:proofErr w:type="gramStart"/>
            <w:r w:rsidRPr="00247112">
              <w:t>области</w:t>
            </w:r>
            <w:proofErr w:type="gramEnd"/>
          </w:p>
        </w:tc>
        <w:tc>
          <w:tcPr>
            <w:tcW w:w="2268" w:type="dxa"/>
          </w:tcPr>
          <w:p w:rsidR="00F65775" w:rsidRPr="00247112" w:rsidRDefault="00F65775" w:rsidP="00785A1C">
            <w:pPr>
              <w:pStyle w:val="Default"/>
              <w:spacing w:line="1" w:lineRule="atLeast"/>
              <w:jc w:val="both"/>
            </w:pPr>
            <w:proofErr w:type="gramStart"/>
            <w:r w:rsidRPr="00247112">
              <w:lastRenderedPageBreak/>
              <w:t>региональный</w:t>
            </w:r>
            <w:proofErr w:type="gramEnd"/>
            <w:r w:rsidRPr="00247112">
              <w:t xml:space="preserve"> го</w:t>
            </w:r>
            <w:r w:rsidR="00CE7EDB">
              <w:t>-</w:t>
            </w:r>
            <w:bookmarkStart w:id="0" w:name="_GoBack"/>
            <w:bookmarkEnd w:id="0"/>
            <w:r w:rsidRPr="00247112">
              <w:t xml:space="preserve">сударственный </w:t>
            </w:r>
            <w:r w:rsidRPr="00247112">
              <w:lastRenderedPageBreak/>
              <w:t>контроль (надзор) за применением цен на лекарственные препараты, включенные в перечень жизненно необходимых и важнейших лекарственных препаратов</w:t>
            </w:r>
          </w:p>
        </w:tc>
        <w:tc>
          <w:tcPr>
            <w:tcW w:w="1843" w:type="dxa"/>
          </w:tcPr>
          <w:p w:rsidR="00F65775" w:rsidRPr="00247112" w:rsidRDefault="00F65775" w:rsidP="00785A1C">
            <w:pPr>
              <w:pStyle w:val="Default"/>
              <w:spacing w:line="1" w:lineRule="atLeast"/>
              <w:jc w:val="center"/>
            </w:pPr>
            <w:r w:rsidRPr="00247112">
              <w:lastRenderedPageBreak/>
              <w:t>А.3.2</w:t>
            </w:r>
          </w:p>
        </w:tc>
        <w:tc>
          <w:tcPr>
            <w:tcW w:w="3118" w:type="dxa"/>
          </w:tcPr>
          <w:p w:rsidR="00F65775" w:rsidRPr="00247112" w:rsidRDefault="00F65775" w:rsidP="00785A1C">
            <w:pPr>
              <w:pStyle w:val="Default"/>
              <w:spacing w:line="1" w:lineRule="atLeast"/>
              <w:jc w:val="both"/>
            </w:pPr>
            <w:proofErr w:type="gramStart"/>
            <w:r>
              <w:t>д</w:t>
            </w:r>
            <w:r w:rsidRPr="00247112">
              <w:t>оля</w:t>
            </w:r>
            <w:proofErr w:type="gramEnd"/>
            <w:r w:rsidRPr="00247112">
              <w:t xml:space="preserve"> организаций, деятельность которых подлежит </w:t>
            </w:r>
            <w:r w:rsidRPr="00247112">
              <w:lastRenderedPageBreak/>
              <w:t>государственному ценовому регулированию, не допустивших в течение календарного года нарушений порядка ценообразования, ответственность за нарушение которого предусмотрена законодательством Российской Федерации, от общего количества организаций, деятельность которых подлежит государственному ценовому регулированию, процентов</w:t>
            </w:r>
          </w:p>
        </w:tc>
        <w:tc>
          <w:tcPr>
            <w:tcW w:w="851" w:type="dxa"/>
          </w:tcPr>
          <w:p w:rsidR="00F65775" w:rsidRPr="00247112" w:rsidRDefault="00F65775" w:rsidP="00785A1C">
            <w:pPr>
              <w:pStyle w:val="Default"/>
              <w:spacing w:line="1" w:lineRule="atLeast"/>
              <w:jc w:val="center"/>
            </w:pPr>
            <w:r w:rsidRPr="00247112">
              <w:lastRenderedPageBreak/>
              <w:t>80</w:t>
            </w:r>
          </w:p>
        </w:tc>
        <w:tc>
          <w:tcPr>
            <w:tcW w:w="850" w:type="dxa"/>
          </w:tcPr>
          <w:p w:rsidR="00F65775" w:rsidRPr="00247112" w:rsidRDefault="00F65775" w:rsidP="00785A1C">
            <w:pPr>
              <w:pStyle w:val="Default"/>
              <w:spacing w:line="1" w:lineRule="atLeast"/>
              <w:jc w:val="center"/>
            </w:pPr>
            <w:r w:rsidRPr="00247112">
              <w:t>85</w:t>
            </w:r>
          </w:p>
        </w:tc>
        <w:tc>
          <w:tcPr>
            <w:tcW w:w="851" w:type="dxa"/>
          </w:tcPr>
          <w:p w:rsidR="00F65775" w:rsidRPr="00247112" w:rsidRDefault="00F65775" w:rsidP="00785A1C">
            <w:pPr>
              <w:pStyle w:val="Default"/>
              <w:spacing w:line="1" w:lineRule="atLeast"/>
              <w:jc w:val="center"/>
            </w:pPr>
            <w:r w:rsidRPr="00247112">
              <w:t>90</w:t>
            </w:r>
          </w:p>
        </w:tc>
        <w:tc>
          <w:tcPr>
            <w:tcW w:w="850" w:type="dxa"/>
          </w:tcPr>
          <w:p w:rsidR="00F65775" w:rsidRPr="00247112" w:rsidRDefault="00D93BC5" w:rsidP="00785A1C">
            <w:pPr>
              <w:pStyle w:val="Default"/>
              <w:spacing w:line="1" w:lineRule="atLeas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65775" w:rsidRPr="00247112" w:rsidRDefault="00D93BC5" w:rsidP="00785A1C">
            <w:pPr>
              <w:pStyle w:val="Default"/>
              <w:spacing w:line="1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65775" w:rsidRPr="00247112" w:rsidRDefault="00D93BC5" w:rsidP="00785A1C">
            <w:pPr>
              <w:pStyle w:val="Default"/>
              <w:spacing w:line="1" w:lineRule="atLeast"/>
              <w:jc w:val="center"/>
            </w:pPr>
            <w:r>
              <w:t>-</w:t>
            </w:r>
          </w:p>
        </w:tc>
      </w:tr>
      <w:tr w:rsidR="00F65775" w:rsidRPr="00247112" w:rsidTr="005E76DD">
        <w:trPr>
          <w:trHeight w:val="4293"/>
        </w:trPr>
        <w:tc>
          <w:tcPr>
            <w:tcW w:w="817" w:type="dxa"/>
            <w:vMerge/>
          </w:tcPr>
          <w:p w:rsidR="00F65775" w:rsidRPr="00247112" w:rsidRDefault="00F65775" w:rsidP="00785A1C">
            <w:pPr>
              <w:pStyle w:val="Default"/>
              <w:spacing w:line="1" w:lineRule="atLeast"/>
              <w:jc w:val="center"/>
            </w:pPr>
          </w:p>
        </w:tc>
        <w:tc>
          <w:tcPr>
            <w:tcW w:w="1843" w:type="dxa"/>
            <w:vMerge/>
          </w:tcPr>
          <w:p w:rsidR="00F65775" w:rsidRPr="00247112" w:rsidRDefault="00F65775" w:rsidP="00785A1C">
            <w:pPr>
              <w:pStyle w:val="Default"/>
              <w:spacing w:line="1" w:lineRule="atLeast"/>
              <w:jc w:val="both"/>
            </w:pPr>
          </w:p>
        </w:tc>
        <w:tc>
          <w:tcPr>
            <w:tcW w:w="2268" w:type="dxa"/>
          </w:tcPr>
          <w:p w:rsidR="000C2FC9" w:rsidRDefault="00F65775" w:rsidP="00785A1C">
            <w:pPr>
              <w:pStyle w:val="Default"/>
              <w:spacing w:line="1" w:lineRule="atLeast"/>
              <w:jc w:val="both"/>
            </w:pPr>
            <w:proofErr w:type="gramStart"/>
            <w:r w:rsidRPr="00247112">
              <w:t>региональный</w:t>
            </w:r>
            <w:proofErr w:type="gramEnd"/>
            <w:r w:rsidRPr="00247112">
              <w:t xml:space="preserve"> </w:t>
            </w:r>
          </w:p>
          <w:p w:rsidR="000C2FC9" w:rsidRDefault="00F65775" w:rsidP="00785A1C">
            <w:pPr>
              <w:pStyle w:val="Default"/>
              <w:spacing w:line="1" w:lineRule="atLeast"/>
              <w:jc w:val="both"/>
            </w:pPr>
            <w:proofErr w:type="gramStart"/>
            <w:r w:rsidRPr="00247112">
              <w:t>государственный</w:t>
            </w:r>
            <w:proofErr w:type="gramEnd"/>
            <w:r w:rsidRPr="00247112">
              <w:t xml:space="preserve"> контроль (надзор) за соблюдением предельных </w:t>
            </w:r>
          </w:p>
          <w:p w:rsidR="000C2FC9" w:rsidRDefault="00F65775" w:rsidP="00785A1C">
            <w:pPr>
              <w:pStyle w:val="Default"/>
              <w:spacing w:line="1" w:lineRule="atLeast"/>
              <w:jc w:val="both"/>
            </w:pPr>
            <w:proofErr w:type="gramStart"/>
            <w:r w:rsidRPr="00247112">
              <w:t>размеров</w:t>
            </w:r>
            <w:proofErr w:type="gramEnd"/>
            <w:r w:rsidRPr="00247112">
              <w:t xml:space="preserve"> платы за проведение </w:t>
            </w:r>
          </w:p>
          <w:p w:rsidR="000C2FC9" w:rsidRDefault="00F65775" w:rsidP="00785A1C">
            <w:pPr>
              <w:pStyle w:val="Default"/>
              <w:spacing w:line="1" w:lineRule="atLeast"/>
              <w:jc w:val="both"/>
            </w:pPr>
            <w:proofErr w:type="gramStart"/>
            <w:r w:rsidRPr="00247112">
              <w:t>технического</w:t>
            </w:r>
            <w:proofErr w:type="gramEnd"/>
            <w:r w:rsidRPr="00247112">
              <w:t xml:space="preserve"> </w:t>
            </w:r>
          </w:p>
          <w:p w:rsidR="000C2FC9" w:rsidRDefault="00F65775" w:rsidP="00785A1C">
            <w:pPr>
              <w:pStyle w:val="Default"/>
              <w:spacing w:line="1" w:lineRule="atLeast"/>
              <w:jc w:val="both"/>
            </w:pPr>
            <w:proofErr w:type="gramStart"/>
            <w:r w:rsidRPr="00247112">
              <w:t>осмотра</w:t>
            </w:r>
            <w:proofErr w:type="gramEnd"/>
            <w:r w:rsidRPr="00247112">
              <w:t xml:space="preserve"> </w:t>
            </w:r>
          </w:p>
          <w:p w:rsidR="000C2FC9" w:rsidRDefault="00F65775" w:rsidP="00785A1C">
            <w:pPr>
              <w:pStyle w:val="Default"/>
              <w:spacing w:line="1" w:lineRule="atLeast"/>
              <w:jc w:val="both"/>
            </w:pPr>
            <w:proofErr w:type="gramStart"/>
            <w:r w:rsidRPr="00247112">
              <w:t>транспортных</w:t>
            </w:r>
            <w:proofErr w:type="gramEnd"/>
            <w:r w:rsidRPr="00247112">
              <w:t xml:space="preserve"> средств и размеров платы за выдачу дубликата </w:t>
            </w:r>
          </w:p>
          <w:p w:rsidR="00F65775" w:rsidRPr="00247112" w:rsidRDefault="00F65775" w:rsidP="00785A1C">
            <w:pPr>
              <w:pStyle w:val="Default"/>
              <w:spacing w:line="1" w:lineRule="atLeast"/>
              <w:jc w:val="both"/>
            </w:pPr>
            <w:proofErr w:type="gramStart"/>
            <w:r w:rsidRPr="00247112">
              <w:t>диагностической</w:t>
            </w:r>
            <w:proofErr w:type="gramEnd"/>
            <w:r w:rsidRPr="00247112">
              <w:t xml:space="preserve"> карты на бумажном носителе</w:t>
            </w:r>
          </w:p>
        </w:tc>
        <w:tc>
          <w:tcPr>
            <w:tcW w:w="1843" w:type="dxa"/>
          </w:tcPr>
          <w:p w:rsidR="00F65775" w:rsidRPr="00247112" w:rsidRDefault="00F65775" w:rsidP="00785A1C">
            <w:pPr>
              <w:pStyle w:val="Default"/>
              <w:spacing w:line="1" w:lineRule="atLeast"/>
              <w:jc w:val="center"/>
            </w:pPr>
            <w:r w:rsidRPr="00247112">
              <w:t>А.3.2</w:t>
            </w:r>
          </w:p>
        </w:tc>
        <w:tc>
          <w:tcPr>
            <w:tcW w:w="3118" w:type="dxa"/>
          </w:tcPr>
          <w:p w:rsidR="00F65775" w:rsidRPr="00893A25" w:rsidRDefault="00F65775" w:rsidP="00893A25">
            <w:pPr>
              <w:pStyle w:val="Default"/>
              <w:spacing w:line="1" w:lineRule="atLeast"/>
              <w:jc w:val="both"/>
            </w:pPr>
            <w:proofErr w:type="gramStart"/>
            <w:r>
              <w:t>д</w:t>
            </w:r>
            <w:r w:rsidRPr="00247112">
              <w:t>оля</w:t>
            </w:r>
            <w:proofErr w:type="gramEnd"/>
            <w:r w:rsidRPr="00247112">
              <w:t xml:space="preserve"> организаций, деятельность которых подлежит государственному ценовому регулированию, не допустивших в течение календарного года нарушений порядка ценообразования, ответственность за нарушение которого предусмотрена законодательством Российской Федерации, от общего количества организаций, деятельность которых подлежит государственному ценовому регулированию, процентов</w:t>
            </w:r>
          </w:p>
        </w:tc>
        <w:tc>
          <w:tcPr>
            <w:tcW w:w="851" w:type="dxa"/>
          </w:tcPr>
          <w:p w:rsidR="00F65775" w:rsidRPr="00247112" w:rsidRDefault="00F65775" w:rsidP="00785A1C">
            <w:pPr>
              <w:pStyle w:val="Default"/>
              <w:spacing w:line="1" w:lineRule="atLeast"/>
              <w:jc w:val="center"/>
            </w:pPr>
            <w:r w:rsidRPr="00247112">
              <w:t>80</w:t>
            </w:r>
          </w:p>
        </w:tc>
        <w:tc>
          <w:tcPr>
            <w:tcW w:w="850" w:type="dxa"/>
          </w:tcPr>
          <w:p w:rsidR="00F65775" w:rsidRPr="00247112" w:rsidRDefault="00F65775" w:rsidP="00785A1C">
            <w:pPr>
              <w:pStyle w:val="Default"/>
              <w:spacing w:line="1" w:lineRule="atLeast"/>
              <w:jc w:val="center"/>
            </w:pPr>
            <w:r w:rsidRPr="00247112">
              <w:t>85</w:t>
            </w:r>
          </w:p>
        </w:tc>
        <w:tc>
          <w:tcPr>
            <w:tcW w:w="851" w:type="dxa"/>
          </w:tcPr>
          <w:p w:rsidR="00F65775" w:rsidRPr="00247112" w:rsidRDefault="00F65775" w:rsidP="00785A1C">
            <w:pPr>
              <w:pStyle w:val="Default"/>
              <w:spacing w:line="1" w:lineRule="atLeast"/>
              <w:jc w:val="center"/>
            </w:pPr>
            <w:r w:rsidRPr="00247112">
              <w:t>90</w:t>
            </w:r>
          </w:p>
        </w:tc>
        <w:tc>
          <w:tcPr>
            <w:tcW w:w="850" w:type="dxa"/>
          </w:tcPr>
          <w:p w:rsidR="00F65775" w:rsidRPr="00247112" w:rsidRDefault="00D93BC5" w:rsidP="00785A1C">
            <w:pPr>
              <w:pStyle w:val="Default"/>
              <w:spacing w:line="1" w:lineRule="atLeast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F65775" w:rsidRPr="00247112" w:rsidRDefault="00D93BC5" w:rsidP="00785A1C">
            <w:pPr>
              <w:pStyle w:val="Default"/>
              <w:spacing w:line="1" w:lineRule="atLeast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65775" w:rsidRPr="00247112" w:rsidRDefault="00D93BC5" w:rsidP="00785A1C">
            <w:pPr>
              <w:pStyle w:val="Default"/>
              <w:spacing w:line="1" w:lineRule="atLeast"/>
              <w:jc w:val="center"/>
            </w:pPr>
            <w:r>
              <w:t>-</w:t>
            </w:r>
          </w:p>
        </w:tc>
      </w:tr>
    </w:tbl>
    <w:p w:rsidR="006D6660" w:rsidRPr="00F4765D" w:rsidRDefault="006D6660" w:rsidP="00CE7EDB">
      <w:pPr>
        <w:tabs>
          <w:tab w:val="left" w:pos="709"/>
          <w:tab w:val="left" w:pos="851"/>
          <w:tab w:val="left" w:pos="1276"/>
        </w:tabs>
        <w:suppressAutoHyphens/>
        <w:spacing w:after="0" w:line="360" w:lineRule="atLeast"/>
        <w:rPr>
          <w:rFonts w:ascii="Times New Roman" w:hAnsi="Times New Roman"/>
          <w:bCs/>
          <w:sz w:val="28"/>
          <w:szCs w:val="28"/>
        </w:rPr>
      </w:pPr>
    </w:p>
    <w:sectPr w:rsidR="006D6660" w:rsidRPr="00F4765D" w:rsidSect="005E76DD">
      <w:headerReference w:type="even" r:id="rId8"/>
      <w:headerReference w:type="default" r:id="rId9"/>
      <w:footerReference w:type="default" r:id="rId10"/>
      <w:pgSz w:w="16838" w:h="11905" w:orient="landscape"/>
      <w:pgMar w:top="1701" w:right="1134" w:bottom="709" w:left="1135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A43" w:rsidRDefault="00E37A43" w:rsidP="00A87A01">
      <w:pPr>
        <w:spacing w:after="0" w:line="240" w:lineRule="auto"/>
      </w:pPr>
      <w:r>
        <w:separator/>
      </w:r>
    </w:p>
  </w:endnote>
  <w:endnote w:type="continuationSeparator" w:id="0">
    <w:p w:rsidR="00E37A43" w:rsidRDefault="00E37A43" w:rsidP="00A8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A25" w:rsidRDefault="00E37A43" w:rsidP="00893A25">
    <w:pPr>
      <w:pStyle w:val="a5"/>
      <w:jc w:val="center"/>
    </w:pPr>
    <w:r>
      <w:rPr>
        <w:noProof/>
        <w:lang w:eastAsia="ru-RU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318.25pt;margin-top:10.75pt;width:71.25pt;height:0;z-index:251658240" o:connectortype="straight" strokecolor="black [3213]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A43" w:rsidRDefault="00E37A43" w:rsidP="00A87A01">
      <w:pPr>
        <w:spacing w:after="0" w:line="240" w:lineRule="auto"/>
      </w:pPr>
      <w:r>
        <w:separator/>
      </w:r>
    </w:p>
  </w:footnote>
  <w:footnote w:type="continuationSeparator" w:id="0">
    <w:p w:rsidR="00E37A43" w:rsidRDefault="00E37A43" w:rsidP="00A8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C8F" w:rsidRPr="00CE7EDB" w:rsidRDefault="00CE7EDB" w:rsidP="00603C8F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AEE" w:rsidRPr="0005143C" w:rsidRDefault="008D21D7">
    <w:pPr>
      <w:pStyle w:val="a3"/>
      <w:jc w:val="center"/>
      <w:rPr>
        <w:rFonts w:ascii="Times New Roman" w:hAnsi="Times New Roman"/>
      </w:rPr>
    </w:pPr>
    <w:r w:rsidRPr="0005143C">
      <w:rPr>
        <w:rFonts w:ascii="Times New Roman" w:hAnsi="Times New Roman"/>
      </w:rPr>
      <w:fldChar w:fldCharType="begin"/>
    </w:r>
    <w:r w:rsidR="008A4AEE" w:rsidRPr="0005143C">
      <w:rPr>
        <w:rFonts w:ascii="Times New Roman" w:hAnsi="Times New Roman"/>
      </w:rPr>
      <w:instrText>PAGE   \* MERGEFORMAT</w:instrText>
    </w:r>
    <w:r w:rsidRPr="0005143C">
      <w:rPr>
        <w:rFonts w:ascii="Times New Roman" w:hAnsi="Times New Roman"/>
      </w:rPr>
      <w:fldChar w:fldCharType="separate"/>
    </w:r>
    <w:r w:rsidR="00CE7EDB">
      <w:rPr>
        <w:rFonts w:ascii="Times New Roman" w:hAnsi="Times New Roman"/>
        <w:noProof/>
      </w:rPr>
      <w:t>3</w:t>
    </w:r>
    <w:r w:rsidRPr="0005143C">
      <w:rPr>
        <w:rFonts w:ascii="Times New Roman" w:hAnsi="Times New Roman"/>
      </w:rPr>
      <w:fldChar w:fldCharType="end"/>
    </w:r>
  </w:p>
  <w:p w:rsidR="008A4AEE" w:rsidRDefault="008A4A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2334"/>
    <w:multiLevelType w:val="multilevel"/>
    <w:tmpl w:val="9086E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134ADB"/>
    <w:multiLevelType w:val="multilevel"/>
    <w:tmpl w:val="E0F0F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5BF2BAB"/>
    <w:multiLevelType w:val="hybridMultilevel"/>
    <w:tmpl w:val="42A4EF04"/>
    <w:lvl w:ilvl="0" w:tplc="DE2854C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0526E5"/>
    <w:multiLevelType w:val="multilevel"/>
    <w:tmpl w:val="44667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45D9522C"/>
    <w:multiLevelType w:val="hybridMultilevel"/>
    <w:tmpl w:val="1DAA74C6"/>
    <w:lvl w:ilvl="0" w:tplc="B6B850D2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700CD"/>
    <w:multiLevelType w:val="multilevel"/>
    <w:tmpl w:val="E73811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98A"/>
    <w:rsid w:val="00012EBB"/>
    <w:rsid w:val="00015161"/>
    <w:rsid w:val="000202C5"/>
    <w:rsid w:val="0002676B"/>
    <w:rsid w:val="0003315E"/>
    <w:rsid w:val="000339D4"/>
    <w:rsid w:val="000368AF"/>
    <w:rsid w:val="00046434"/>
    <w:rsid w:val="00047C77"/>
    <w:rsid w:val="00050E1A"/>
    <w:rsid w:val="0005143C"/>
    <w:rsid w:val="000556AF"/>
    <w:rsid w:val="00057995"/>
    <w:rsid w:val="000633CB"/>
    <w:rsid w:val="00064DE5"/>
    <w:rsid w:val="00067465"/>
    <w:rsid w:val="00073D88"/>
    <w:rsid w:val="00077735"/>
    <w:rsid w:val="0009178B"/>
    <w:rsid w:val="00093E0C"/>
    <w:rsid w:val="00095907"/>
    <w:rsid w:val="000A06C4"/>
    <w:rsid w:val="000A4315"/>
    <w:rsid w:val="000B465B"/>
    <w:rsid w:val="000C2FC9"/>
    <w:rsid w:val="000C7DB6"/>
    <w:rsid w:val="000D48F5"/>
    <w:rsid w:val="000E0F82"/>
    <w:rsid w:val="000E1975"/>
    <w:rsid w:val="000F6534"/>
    <w:rsid w:val="000F7583"/>
    <w:rsid w:val="00103E86"/>
    <w:rsid w:val="00112C0E"/>
    <w:rsid w:val="001306C9"/>
    <w:rsid w:val="00136EBD"/>
    <w:rsid w:val="00137107"/>
    <w:rsid w:val="00137C20"/>
    <w:rsid w:val="001528E7"/>
    <w:rsid w:val="0016020C"/>
    <w:rsid w:val="001607B2"/>
    <w:rsid w:val="00165C63"/>
    <w:rsid w:val="001745DF"/>
    <w:rsid w:val="0017595F"/>
    <w:rsid w:val="00185824"/>
    <w:rsid w:val="00185E8C"/>
    <w:rsid w:val="0018671A"/>
    <w:rsid w:val="00197C51"/>
    <w:rsid w:val="001A4217"/>
    <w:rsid w:val="001A5737"/>
    <w:rsid w:val="001A636B"/>
    <w:rsid w:val="001B5879"/>
    <w:rsid w:val="001D1B7F"/>
    <w:rsid w:val="001E3C9D"/>
    <w:rsid w:val="001F562E"/>
    <w:rsid w:val="001F7A2E"/>
    <w:rsid w:val="00200FFD"/>
    <w:rsid w:val="00201AFA"/>
    <w:rsid w:val="0021147E"/>
    <w:rsid w:val="00217A79"/>
    <w:rsid w:val="002243BA"/>
    <w:rsid w:val="00227A6B"/>
    <w:rsid w:val="00231062"/>
    <w:rsid w:val="00231470"/>
    <w:rsid w:val="00237C41"/>
    <w:rsid w:val="00244325"/>
    <w:rsid w:val="0024559F"/>
    <w:rsid w:val="00245FEC"/>
    <w:rsid w:val="00247112"/>
    <w:rsid w:val="00254048"/>
    <w:rsid w:val="002601DB"/>
    <w:rsid w:val="00262E10"/>
    <w:rsid w:val="00263CF8"/>
    <w:rsid w:val="002804AD"/>
    <w:rsid w:val="0028116F"/>
    <w:rsid w:val="00293391"/>
    <w:rsid w:val="002A2778"/>
    <w:rsid w:val="002A36A6"/>
    <w:rsid w:val="002A40FE"/>
    <w:rsid w:val="002D000E"/>
    <w:rsid w:val="002D1614"/>
    <w:rsid w:val="002D1637"/>
    <w:rsid w:val="002E3796"/>
    <w:rsid w:val="002E3D4C"/>
    <w:rsid w:val="002F5AFD"/>
    <w:rsid w:val="00304AFC"/>
    <w:rsid w:val="00304FDE"/>
    <w:rsid w:val="00311C3E"/>
    <w:rsid w:val="00314275"/>
    <w:rsid w:val="00316EE4"/>
    <w:rsid w:val="00320EAD"/>
    <w:rsid w:val="00330507"/>
    <w:rsid w:val="003338CC"/>
    <w:rsid w:val="0033399D"/>
    <w:rsid w:val="003353E7"/>
    <w:rsid w:val="003370E7"/>
    <w:rsid w:val="00341C4B"/>
    <w:rsid w:val="0034311B"/>
    <w:rsid w:val="003442B8"/>
    <w:rsid w:val="00344E0B"/>
    <w:rsid w:val="0034580D"/>
    <w:rsid w:val="00346646"/>
    <w:rsid w:val="00346D86"/>
    <w:rsid w:val="00393219"/>
    <w:rsid w:val="003979F6"/>
    <w:rsid w:val="003A6833"/>
    <w:rsid w:val="003A6BC2"/>
    <w:rsid w:val="003A7EF9"/>
    <w:rsid w:val="003C0E39"/>
    <w:rsid w:val="003C39BC"/>
    <w:rsid w:val="003C4FA4"/>
    <w:rsid w:val="003C6931"/>
    <w:rsid w:val="003C7F54"/>
    <w:rsid w:val="003D02EB"/>
    <w:rsid w:val="003D397A"/>
    <w:rsid w:val="003D5394"/>
    <w:rsid w:val="003D7CAB"/>
    <w:rsid w:val="003D7EB2"/>
    <w:rsid w:val="003F3629"/>
    <w:rsid w:val="00400ED6"/>
    <w:rsid w:val="00401B44"/>
    <w:rsid w:val="00402CCD"/>
    <w:rsid w:val="0040318E"/>
    <w:rsid w:val="00411CE1"/>
    <w:rsid w:val="004142BA"/>
    <w:rsid w:val="00433729"/>
    <w:rsid w:val="00434A7A"/>
    <w:rsid w:val="004438AF"/>
    <w:rsid w:val="0045645C"/>
    <w:rsid w:val="00466C14"/>
    <w:rsid w:val="0047244B"/>
    <w:rsid w:val="00477F24"/>
    <w:rsid w:val="00481718"/>
    <w:rsid w:val="0048244B"/>
    <w:rsid w:val="00493CD6"/>
    <w:rsid w:val="004957B9"/>
    <w:rsid w:val="004A1124"/>
    <w:rsid w:val="004A313C"/>
    <w:rsid w:val="004A391A"/>
    <w:rsid w:val="004A3DB5"/>
    <w:rsid w:val="004A6BC5"/>
    <w:rsid w:val="004B1BB8"/>
    <w:rsid w:val="004B52F6"/>
    <w:rsid w:val="004C191F"/>
    <w:rsid w:val="004C1CB1"/>
    <w:rsid w:val="004D1D8A"/>
    <w:rsid w:val="004D3117"/>
    <w:rsid w:val="004E1AC0"/>
    <w:rsid w:val="004E1F7B"/>
    <w:rsid w:val="004E3BBA"/>
    <w:rsid w:val="004F1237"/>
    <w:rsid w:val="004F71F7"/>
    <w:rsid w:val="004F7B4F"/>
    <w:rsid w:val="005049D9"/>
    <w:rsid w:val="00504E42"/>
    <w:rsid w:val="00505940"/>
    <w:rsid w:val="00506954"/>
    <w:rsid w:val="00512011"/>
    <w:rsid w:val="00517D60"/>
    <w:rsid w:val="005369AE"/>
    <w:rsid w:val="0054099B"/>
    <w:rsid w:val="00541C06"/>
    <w:rsid w:val="005440CC"/>
    <w:rsid w:val="00544EAE"/>
    <w:rsid w:val="00553A08"/>
    <w:rsid w:val="00554478"/>
    <w:rsid w:val="00554F2D"/>
    <w:rsid w:val="00564857"/>
    <w:rsid w:val="00581FF2"/>
    <w:rsid w:val="00582343"/>
    <w:rsid w:val="00585AEB"/>
    <w:rsid w:val="00594EB8"/>
    <w:rsid w:val="0059674C"/>
    <w:rsid w:val="005A6746"/>
    <w:rsid w:val="005A7E2C"/>
    <w:rsid w:val="005C3857"/>
    <w:rsid w:val="005D75A2"/>
    <w:rsid w:val="005E76DD"/>
    <w:rsid w:val="005E78E5"/>
    <w:rsid w:val="005F428A"/>
    <w:rsid w:val="00603C8F"/>
    <w:rsid w:val="00606357"/>
    <w:rsid w:val="006124BD"/>
    <w:rsid w:val="00612537"/>
    <w:rsid w:val="00614BBE"/>
    <w:rsid w:val="006206F9"/>
    <w:rsid w:val="006221F4"/>
    <w:rsid w:val="00624277"/>
    <w:rsid w:val="00627C7E"/>
    <w:rsid w:val="00634AC3"/>
    <w:rsid w:val="00643227"/>
    <w:rsid w:val="0064572D"/>
    <w:rsid w:val="006555B0"/>
    <w:rsid w:val="00656229"/>
    <w:rsid w:val="006577BC"/>
    <w:rsid w:val="00661C16"/>
    <w:rsid w:val="00662E87"/>
    <w:rsid w:val="00673EC1"/>
    <w:rsid w:val="00676A33"/>
    <w:rsid w:val="006805F0"/>
    <w:rsid w:val="00686AC5"/>
    <w:rsid w:val="006925EB"/>
    <w:rsid w:val="00692FF9"/>
    <w:rsid w:val="00697B71"/>
    <w:rsid w:val="006A3CD2"/>
    <w:rsid w:val="006B4545"/>
    <w:rsid w:val="006B4768"/>
    <w:rsid w:val="006D6660"/>
    <w:rsid w:val="006E271D"/>
    <w:rsid w:val="006E2D00"/>
    <w:rsid w:val="006E4FE2"/>
    <w:rsid w:val="006E7E3A"/>
    <w:rsid w:val="006F2DAE"/>
    <w:rsid w:val="006F598A"/>
    <w:rsid w:val="007024FA"/>
    <w:rsid w:val="00707490"/>
    <w:rsid w:val="00715CA4"/>
    <w:rsid w:val="00715CCD"/>
    <w:rsid w:val="00724CC5"/>
    <w:rsid w:val="0073063D"/>
    <w:rsid w:val="00730DB4"/>
    <w:rsid w:val="00733895"/>
    <w:rsid w:val="00735FDC"/>
    <w:rsid w:val="0074338B"/>
    <w:rsid w:val="00756176"/>
    <w:rsid w:val="0075753B"/>
    <w:rsid w:val="00767C51"/>
    <w:rsid w:val="0077107E"/>
    <w:rsid w:val="007823E8"/>
    <w:rsid w:val="00785A1C"/>
    <w:rsid w:val="007874C7"/>
    <w:rsid w:val="00797DA6"/>
    <w:rsid w:val="007B6BEB"/>
    <w:rsid w:val="007B6DD5"/>
    <w:rsid w:val="007C08D2"/>
    <w:rsid w:val="007C3670"/>
    <w:rsid w:val="007C5AED"/>
    <w:rsid w:val="007D1F8C"/>
    <w:rsid w:val="007D5A79"/>
    <w:rsid w:val="007E2F1E"/>
    <w:rsid w:val="007E56A4"/>
    <w:rsid w:val="007F0854"/>
    <w:rsid w:val="00803BFD"/>
    <w:rsid w:val="008047DA"/>
    <w:rsid w:val="008060F5"/>
    <w:rsid w:val="008141C4"/>
    <w:rsid w:val="008201D4"/>
    <w:rsid w:val="00820796"/>
    <w:rsid w:val="008404C1"/>
    <w:rsid w:val="008431CF"/>
    <w:rsid w:val="00844324"/>
    <w:rsid w:val="00850D10"/>
    <w:rsid w:val="00857A52"/>
    <w:rsid w:val="0086573F"/>
    <w:rsid w:val="0086682B"/>
    <w:rsid w:val="00875B6C"/>
    <w:rsid w:val="00877880"/>
    <w:rsid w:val="00892B8F"/>
    <w:rsid w:val="00892C04"/>
    <w:rsid w:val="00892F7D"/>
    <w:rsid w:val="00893A25"/>
    <w:rsid w:val="00893DD2"/>
    <w:rsid w:val="00896C1A"/>
    <w:rsid w:val="008A4AEE"/>
    <w:rsid w:val="008A6C8A"/>
    <w:rsid w:val="008B3D8C"/>
    <w:rsid w:val="008B5126"/>
    <w:rsid w:val="008B6E09"/>
    <w:rsid w:val="008C2B79"/>
    <w:rsid w:val="008C37A1"/>
    <w:rsid w:val="008D21D7"/>
    <w:rsid w:val="008D2D1A"/>
    <w:rsid w:val="008E0FDA"/>
    <w:rsid w:val="008E69BC"/>
    <w:rsid w:val="008F17F3"/>
    <w:rsid w:val="008F542C"/>
    <w:rsid w:val="009008F4"/>
    <w:rsid w:val="009027DD"/>
    <w:rsid w:val="00904841"/>
    <w:rsid w:val="00907892"/>
    <w:rsid w:val="00910146"/>
    <w:rsid w:val="009109C5"/>
    <w:rsid w:val="0091319A"/>
    <w:rsid w:val="00914950"/>
    <w:rsid w:val="00915AC7"/>
    <w:rsid w:val="0092428F"/>
    <w:rsid w:val="00924975"/>
    <w:rsid w:val="0093317A"/>
    <w:rsid w:val="00941EC3"/>
    <w:rsid w:val="00945049"/>
    <w:rsid w:val="009535EC"/>
    <w:rsid w:val="00953C25"/>
    <w:rsid w:val="00966BA0"/>
    <w:rsid w:val="00974F85"/>
    <w:rsid w:val="009750E1"/>
    <w:rsid w:val="00975C36"/>
    <w:rsid w:val="00977175"/>
    <w:rsid w:val="0098287B"/>
    <w:rsid w:val="00985EA3"/>
    <w:rsid w:val="00987287"/>
    <w:rsid w:val="009A0D01"/>
    <w:rsid w:val="009A5956"/>
    <w:rsid w:val="009B178E"/>
    <w:rsid w:val="009B3563"/>
    <w:rsid w:val="009E1190"/>
    <w:rsid w:val="009E1471"/>
    <w:rsid w:val="009E57A5"/>
    <w:rsid w:val="009F2448"/>
    <w:rsid w:val="009F3134"/>
    <w:rsid w:val="009F69C0"/>
    <w:rsid w:val="00A06B41"/>
    <w:rsid w:val="00A073C6"/>
    <w:rsid w:val="00A11FF2"/>
    <w:rsid w:val="00A15352"/>
    <w:rsid w:val="00A160E6"/>
    <w:rsid w:val="00A165C9"/>
    <w:rsid w:val="00A16BE9"/>
    <w:rsid w:val="00A206B5"/>
    <w:rsid w:val="00A402B8"/>
    <w:rsid w:val="00A409A7"/>
    <w:rsid w:val="00A422B6"/>
    <w:rsid w:val="00A47AB2"/>
    <w:rsid w:val="00A54ACB"/>
    <w:rsid w:val="00A62926"/>
    <w:rsid w:val="00A710AC"/>
    <w:rsid w:val="00A7309C"/>
    <w:rsid w:val="00A73385"/>
    <w:rsid w:val="00A73CFE"/>
    <w:rsid w:val="00A755DB"/>
    <w:rsid w:val="00A76C53"/>
    <w:rsid w:val="00A80607"/>
    <w:rsid w:val="00A80ED1"/>
    <w:rsid w:val="00A8375F"/>
    <w:rsid w:val="00A83F93"/>
    <w:rsid w:val="00A87A01"/>
    <w:rsid w:val="00A90ED7"/>
    <w:rsid w:val="00A9630C"/>
    <w:rsid w:val="00AA5B61"/>
    <w:rsid w:val="00AA7F65"/>
    <w:rsid w:val="00AB4739"/>
    <w:rsid w:val="00AC288D"/>
    <w:rsid w:val="00AC37F6"/>
    <w:rsid w:val="00AD0780"/>
    <w:rsid w:val="00AD114A"/>
    <w:rsid w:val="00AD1636"/>
    <w:rsid w:val="00AD4E9C"/>
    <w:rsid w:val="00AE017A"/>
    <w:rsid w:val="00AE1B4F"/>
    <w:rsid w:val="00AE6815"/>
    <w:rsid w:val="00AF14AE"/>
    <w:rsid w:val="00AF7FD6"/>
    <w:rsid w:val="00B10EB3"/>
    <w:rsid w:val="00B12EEB"/>
    <w:rsid w:val="00B1469B"/>
    <w:rsid w:val="00B1671F"/>
    <w:rsid w:val="00B31329"/>
    <w:rsid w:val="00B542A7"/>
    <w:rsid w:val="00B57A26"/>
    <w:rsid w:val="00B6081A"/>
    <w:rsid w:val="00B610C8"/>
    <w:rsid w:val="00B76CEA"/>
    <w:rsid w:val="00B772FC"/>
    <w:rsid w:val="00B774E8"/>
    <w:rsid w:val="00B809A0"/>
    <w:rsid w:val="00B81021"/>
    <w:rsid w:val="00B83AC8"/>
    <w:rsid w:val="00B85D4D"/>
    <w:rsid w:val="00B9630B"/>
    <w:rsid w:val="00BA1F8B"/>
    <w:rsid w:val="00BA2C2E"/>
    <w:rsid w:val="00BA458C"/>
    <w:rsid w:val="00BB01F6"/>
    <w:rsid w:val="00BC5B27"/>
    <w:rsid w:val="00BF76AD"/>
    <w:rsid w:val="00C04F2A"/>
    <w:rsid w:val="00C05529"/>
    <w:rsid w:val="00C124DA"/>
    <w:rsid w:val="00C13AC5"/>
    <w:rsid w:val="00C23248"/>
    <w:rsid w:val="00C25779"/>
    <w:rsid w:val="00C30DD6"/>
    <w:rsid w:val="00C44A35"/>
    <w:rsid w:val="00C44ACD"/>
    <w:rsid w:val="00C57FAC"/>
    <w:rsid w:val="00C66360"/>
    <w:rsid w:val="00C738D6"/>
    <w:rsid w:val="00C77796"/>
    <w:rsid w:val="00C8500A"/>
    <w:rsid w:val="00C870D6"/>
    <w:rsid w:val="00C87EC1"/>
    <w:rsid w:val="00C87EEC"/>
    <w:rsid w:val="00CB02DD"/>
    <w:rsid w:val="00CC18A7"/>
    <w:rsid w:val="00CD3E2D"/>
    <w:rsid w:val="00CD43D6"/>
    <w:rsid w:val="00CD5CD2"/>
    <w:rsid w:val="00CD6635"/>
    <w:rsid w:val="00CE5D49"/>
    <w:rsid w:val="00CE7860"/>
    <w:rsid w:val="00CE7EDB"/>
    <w:rsid w:val="00CF51AF"/>
    <w:rsid w:val="00D16C14"/>
    <w:rsid w:val="00D21615"/>
    <w:rsid w:val="00D25C70"/>
    <w:rsid w:val="00D25F28"/>
    <w:rsid w:val="00D27DFF"/>
    <w:rsid w:val="00D40DB5"/>
    <w:rsid w:val="00D46062"/>
    <w:rsid w:val="00D559E3"/>
    <w:rsid w:val="00D578E5"/>
    <w:rsid w:val="00D60C2C"/>
    <w:rsid w:val="00D67DB9"/>
    <w:rsid w:val="00D76403"/>
    <w:rsid w:val="00D81F3B"/>
    <w:rsid w:val="00D87B43"/>
    <w:rsid w:val="00D91212"/>
    <w:rsid w:val="00D921D4"/>
    <w:rsid w:val="00D92B4F"/>
    <w:rsid w:val="00D93232"/>
    <w:rsid w:val="00D93BC5"/>
    <w:rsid w:val="00DA0BD6"/>
    <w:rsid w:val="00DA33AC"/>
    <w:rsid w:val="00DB2FD9"/>
    <w:rsid w:val="00DC162B"/>
    <w:rsid w:val="00DC34AC"/>
    <w:rsid w:val="00DC66AF"/>
    <w:rsid w:val="00DC693A"/>
    <w:rsid w:val="00DF5162"/>
    <w:rsid w:val="00E059A1"/>
    <w:rsid w:val="00E122E5"/>
    <w:rsid w:val="00E168E1"/>
    <w:rsid w:val="00E22C2B"/>
    <w:rsid w:val="00E2444F"/>
    <w:rsid w:val="00E37A43"/>
    <w:rsid w:val="00E47A26"/>
    <w:rsid w:val="00E5134E"/>
    <w:rsid w:val="00E628A2"/>
    <w:rsid w:val="00E64084"/>
    <w:rsid w:val="00E70EC7"/>
    <w:rsid w:val="00E74669"/>
    <w:rsid w:val="00E751EE"/>
    <w:rsid w:val="00E8569F"/>
    <w:rsid w:val="00E902D7"/>
    <w:rsid w:val="00E913B6"/>
    <w:rsid w:val="00EA4F62"/>
    <w:rsid w:val="00EA70B6"/>
    <w:rsid w:val="00EB1A7F"/>
    <w:rsid w:val="00EB67E5"/>
    <w:rsid w:val="00EC4C46"/>
    <w:rsid w:val="00ED3DD5"/>
    <w:rsid w:val="00F0257C"/>
    <w:rsid w:val="00F118EA"/>
    <w:rsid w:val="00F2119C"/>
    <w:rsid w:val="00F24881"/>
    <w:rsid w:val="00F31573"/>
    <w:rsid w:val="00F343B2"/>
    <w:rsid w:val="00F376C1"/>
    <w:rsid w:val="00F410FC"/>
    <w:rsid w:val="00F4765D"/>
    <w:rsid w:val="00F624E2"/>
    <w:rsid w:val="00F65775"/>
    <w:rsid w:val="00F713CF"/>
    <w:rsid w:val="00F71F81"/>
    <w:rsid w:val="00F75262"/>
    <w:rsid w:val="00F76E5E"/>
    <w:rsid w:val="00F77199"/>
    <w:rsid w:val="00F77DE9"/>
    <w:rsid w:val="00F87F1F"/>
    <w:rsid w:val="00F90817"/>
    <w:rsid w:val="00FB0A94"/>
    <w:rsid w:val="00FB1667"/>
    <w:rsid w:val="00FB2C2C"/>
    <w:rsid w:val="00FB5B98"/>
    <w:rsid w:val="00FB5C85"/>
    <w:rsid w:val="00FB673C"/>
    <w:rsid w:val="00FC05F3"/>
    <w:rsid w:val="00FD2D44"/>
    <w:rsid w:val="00FE5A19"/>
    <w:rsid w:val="00FE73B0"/>
    <w:rsid w:val="00FF05B8"/>
    <w:rsid w:val="00FF5C39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2E6EBD8-FF54-4E8D-9D77-9557F5C3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0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F598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A8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A01"/>
  </w:style>
  <w:style w:type="paragraph" w:styleId="a5">
    <w:name w:val="footer"/>
    <w:basedOn w:val="a"/>
    <w:link w:val="a6"/>
    <w:uiPriority w:val="99"/>
    <w:unhideWhenUsed/>
    <w:rsid w:val="00A8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A01"/>
  </w:style>
  <w:style w:type="paragraph" w:customStyle="1" w:styleId="a7">
    <w:name w:val="Знак Знак Знак"/>
    <w:basedOn w:val="a"/>
    <w:rsid w:val="003D7EB2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A73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7309C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rsid w:val="009A0D01"/>
    <w:rPr>
      <w:color w:val="0000FF"/>
      <w:u w:val="single"/>
    </w:rPr>
  </w:style>
  <w:style w:type="paragraph" w:customStyle="1" w:styleId="ConsPlusNonformat">
    <w:name w:val="ConsPlusNonformat"/>
    <w:rsid w:val="00850D1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AE1B4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List Paragraph"/>
    <w:basedOn w:val="a"/>
    <w:uiPriority w:val="34"/>
    <w:qFormat/>
    <w:rsid w:val="00A80ED1"/>
    <w:pPr>
      <w:ind w:left="720"/>
      <w:contextualSpacing/>
    </w:pPr>
  </w:style>
  <w:style w:type="paragraph" w:customStyle="1" w:styleId="Default">
    <w:name w:val="Default"/>
    <w:rsid w:val="004724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AA902-6091-4E6B-97E1-B8E31F98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422</cp:lastModifiedBy>
  <cp:revision>18</cp:revision>
  <cp:lastPrinted>2022-09-14T14:43:00Z</cp:lastPrinted>
  <dcterms:created xsi:type="dcterms:W3CDTF">2022-05-17T06:25:00Z</dcterms:created>
  <dcterms:modified xsi:type="dcterms:W3CDTF">2022-11-09T12:07:00Z</dcterms:modified>
</cp:coreProperties>
</file>